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67914" w:rsidRDefault="00146535">
      <w:pPr>
        <w:rPr>
          <w:rFonts w:ascii="Times New Roman" w:hAnsi="Times New Roman" w:cs="Times New Roman"/>
          <w:b/>
          <w:sz w:val="28"/>
          <w:szCs w:val="28"/>
        </w:rPr>
      </w:pPr>
      <w:r w:rsidRPr="00067914">
        <w:rPr>
          <w:rFonts w:ascii="Times New Roman" w:hAnsi="Times New Roman" w:cs="Times New Roman"/>
          <w:b/>
          <w:sz w:val="28"/>
          <w:szCs w:val="28"/>
        </w:rPr>
        <w:t>Специальность 44.02.02.</w:t>
      </w:r>
    </w:p>
    <w:p w:rsidR="00146535" w:rsidRPr="00067914" w:rsidRDefault="00146535">
      <w:pPr>
        <w:rPr>
          <w:rFonts w:ascii="Times New Roman" w:hAnsi="Times New Roman" w:cs="Times New Roman"/>
          <w:b/>
          <w:sz w:val="28"/>
          <w:szCs w:val="28"/>
        </w:rPr>
      </w:pPr>
      <w:r w:rsidRPr="00067914"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 (21, 101 группы)</w:t>
      </w:r>
    </w:p>
    <w:p w:rsidR="00146535" w:rsidRPr="00067914" w:rsidRDefault="00146535">
      <w:pPr>
        <w:rPr>
          <w:rFonts w:ascii="Times New Roman" w:hAnsi="Times New Roman" w:cs="Times New Roman"/>
          <w:b/>
          <w:sz w:val="28"/>
          <w:szCs w:val="28"/>
        </w:rPr>
      </w:pPr>
      <w:r w:rsidRPr="00067914">
        <w:rPr>
          <w:rFonts w:ascii="Times New Roman" w:hAnsi="Times New Roman" w:cs="Times New Roman"/>
          <w:b/>
          <w:sz w:val="28"/>
          <w:szCs w:val="28"/>
        </w:rPr>
        <w:t>УД ОП.02 ПСИХОЛОГИЯ</w:t>
      </w:r>
    </w:p>
    <w:p w:rsidR="00146535" w:rsidRDefault="00067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A41A5">
        <w:rPr>
          <w:rFonts w:ascii="Times New Roman" w:hAnsi="Times New Roman" w:cs="Times New Roman"/>
          <w:i/>
          <w:sz w:val="28"/>
          <w:szCs w:val="28"/>
        </w:rPr>
        <w:t>Изучение теоретического материала:</w:t>
      </w:r>
    </w:p>
    <w:p w:rsidR="00067914" w:rsidRDefault="00067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-Темперамент;</w:t>
      </w:r>
    </w:p>
    <w:p w:rsidR="00067914" w:rsidRDefault="00067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-Характер;</w:t>
      </w:r>
    </w:p>
    <w:p w:rsidR="00067914" w:rsidRPr="00AA41A5" w:rsidRDefault="0006791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A41A5">
        <w:rPr>
          <w:rFonts w:ascii="Times New Roman" w:hAnsi="Times New Roman" w:cs="Times New Roman"/>
          <w:i/>
          <w:sz w:val="28"/>
          <w:szCs w:val="28"/>
        </w:rPr>
        <w:t>Повторение изученного материала:</w:t>
      </w:r>
    </w:p>
    <w:p w:rsidR="00067914" w:rsidRDefault="00067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Деятельность: понятие, структура, виды;</w:t>
      </w:r>
    </w:p>
    <w:p w:rsidR="00067914" w:rsidRDefault="00067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Внимание;</w:t>
      </w:r>
    </w:p>
    <w:p w:rsidR="00067914" w:rsidRDefault="00067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-Ощущение и восприятие;</w:t>
      </w:r>
    </w:p>
    <w:p w:rsidR="00067914" w:rsidRDefault="00067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-Мышление и речь;</w:t>
      </w:r>
    </w:p>
    <w:p w:rsidR="00067914" w:rsidRDefault="00067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-Воображение;</w:t>
      </w:r>
    </w:p>
    <w:p w:rsidR="00067914" w:rsidRPr="00AA41A5" w:rsidRDefault="0006791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A41A5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</w:p>
    <w:p w:rsidR="00067914" w:rsidRDefault="00067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презентации психического процесса</w:t>
      </w:r>
      <w:r w:rsidR="00AA41A5">
        <w:rPr>
          <w:rFonts w:ascii="Times New Roman" w:hAnsi="Times New Roman" w:cs="Times New Roman"/>
          <w:sz w:val="28"/>
          <w:szCs w:val="28"/>
        </w:rPr>
        <w:t xml:space="preserve"> (по выбору)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74E" w:rsidRDefault="0019374E">
      <w:pPr>
        <w:rPr>
          <w:rFonts w:ascii="Times New Roman" w:hAnsi="Times New Roman" w:cs="Times New Roman"/>
          <w:sz w:val="28"/>
          <w:szCs w:val="28"/>
        </w:rPr>
      </w:pPr>
    </w:p>
    <w:p w:rsidR="0019374E" w:rsidRPr="00067914" w:rsidRDefault="0019374E" w:rsidP="0019374E">
      <w:pPr>
        <w:rPr>
          <w:rFonts w:ascii="Times New Roman" w:hAnsi="Times New Roman" w:cs="Times New Roman"/>
          <w:b/>
          <w:sz w:val="28"/>
          <w:szCs w:val="28"/>
        </w:rPr>
      </w:pPr>
      <w:r w:rsidRPr="00067914">
        <w:rPr>
          <w:rFonts w:ascii="Times New Roman" w:hAnsi="Times New Roman" w:cs="Times New Roman"/>
          <w:b/>
          <w:sz w:val="28"/>
          <w:szCs w:val="28"/>
        </w:rPr>
        <w:t>Специальность 44.02.02.</w:t>
      </w:r>
    </w:p>
    <w:p w:rsidR="0019374E" w:rsidRPr="00067914" w:rsidRDefault="0019374E" w:rsidP="0019374E">
      <w:pPr>
        <w:rPr>
          <w:rFonts w:ascii="Times New Roman" w:hAnsi="Times New Roman" w:cs="Times New Roman"/>
          <w:b/>
          <w:sz w:val="28"/>
          <w:szCs w:val="28"/>
        </w:rPr>
      </w:pPr>
      <w:r w:rsidRPr="00067914">
        <w:rPr>
          <w:rFonts w:ascii="Times New Roman" w:hAnsi="Times New Roman" w:cs="Times New Roman"/>
          <w:b/>
          <w:sz w:val="28"/>
          <w:szCs w:val="28"/>
        </w:rPr>
        <w:t xml:space="preserve">Преподавание </w:t>
      </w:r>
      <w:r>
        <w:rPr>
          <w:rFonts w:ascii="Times New Roman" w:hAnsi="Times New Roman" w:cs="Times New Roman"/>
          <w:b/>
          <w:sz w:val="28"/>
          <w:szCs w:val="28"/>
        </w:rPr>
        <w:t>в начальных классах (201, 31</w:t>
      </w:r>
      <w:r w:rsidRPr="00067914">
        <w:rPr>
          <w:rFonts w:ascii="Times New Roman" w:hAnsi="Times New Roman" w:cs="Times New Roman"/>
          <w:b/>
          <w:sz w:val="28"/>
          <w:szCs w:val="28"/>
        </w:rPr>
        <w:t xml:space="preserve"> группы)</w:t>
      </w:r>
    </w:p>
    <w:p w:rsidR="0019374E" w:rsidRPr="00067914" w:rsidRDefault="0019374E" w:rsidP="001937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 ОГСЭ</w:t>
      </w:r>
      <w:r w:rsidRPr="00067914">
        <w:rPr>
          <w:rFonts w:ascii="Times New Roman" w:hAnsi="Times New Roman" w:cs="Times New Roman"/>
          <w:b/>
          <w:sz w:val="28"/>
          <w:szCs w:val="28"/>
        </w:rPr>
        <w:t>.02 ПСИХОЛОГИЯ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ОБЩЕНИЯ</w:t>
      </w:r>
    </w:p>
    <w:p w:rsidR="00AE56FE" w:rsidRDefault="00AE56FE" w:rsidP="00AE56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A41A5">
        <w:rPr>
          <w:rFonts w:ascii="Times New Roman" w:hAnsi="Times New Roman" w:cs="Times New Roman"/>
          <w:i/>
          <w:sz w:val="28"/>
          <w:szCs w:val="28"/>
        </w:rPr>
        <w:t>Изучение теоретического материала:</w:t>
      </w:r>
    </w:p>
    <w:p w:rsidR="00AE56FE" w:rsidRDefault="00AE56FE" w:rsidP="00AE5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-Характеристика основных механизмов взаимопонимания в общении;</w:t>
      </w:r>
    </w:p>
    <w:p w:rsidR="00AE56FE" w:rsidRDefault="00AE56FE" w:rsidP="00AE5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-Идентификация.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общении;</w:t>
      </w:r>
    </w:p>
    <w:p w:rsidR="00AE56FE" w:rsidRPr="00AE56FE" w:rsidRDefault="00AE56FE" w:rsidP="00AE5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Рефлексия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ттракция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1ADE" w:rsidRDefault="00641ADE" w:rsidP="00641A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A41A5">
        <w:rPr>
          <w:rFonts w:ascii="Times New Roman" w:hAnsi="Times New Roman" w:cs="Times New Roman"/>
          <w:i/>
          <w:sz w:val="28"/>
          <w:szCs w:val="28"/>
        </w:rPr>
        <w:t>Повторение изученного материала:</w:t>
      </w:r>
    </w:p>
    <w:p w:rsidR="00641ADE" w:rsidRDefault="00641ADE" w:rsidP="00641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-Виды и механизмы социальных взаимодействий;</w:t>
      </w:r>
    </w:p>
    <w:p w:rsidR="00641ADE" w:rsidRPr="00641ADE" w:rsidRDefault="00641ADE" w:rsidP="00641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-Ролевые ожидания в общении.</w:t>
      </w:r>
    </w:p>
    <w:p w:rsidR="00641ADE" w:rsidRDefault="00641ADE" w:rsidP="00641A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AA41A5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</w:p>
    <w:p w:rsidR="00641ADE" w:rsidRDefault="00641ADE" w:rsidP="00641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и описание ситуаций использования механизмов взаимопонимания в общении;</w:t>
      </w:r>
    </w:p>
    <w:p w:rsidR="00AB2697" w:rsidRPr="00641ADE" w:rsidRDefault="00AB2697" w:rsidP="00641ADE">
      <w:pPr>
        <w:rPr>
          <w:rFonts w:ascii="Times New Roman" w:hAnsi="Times New Roman" w:cs="Times New Roman"/>
          <w:sz w:val="28"/>
          <w:szCs w:val="28"/>
        </w:rPr>
      </w:pPr>
    </w:p>
    <w:p w:rsidR="00AB2697" w:rsidRPr="00067914" w:rsidRDefault="00AB2697" w:rsidP="00AB2697">
      <w:pPr>
        <w:rPr>
          <w:rFonts w:ascii="Times New Roman" w:hAnsi="Times New Roman" w:cs="Times New Roman"/>
          <w:b/>
          <w:sz w:val="28"/>
          <w:szCs w:val="28"/>
        </w:rPr>
      </w:pPr>
      <w:r w:rsidRPr="00067914">
        <w:rPr>
          <w:rFonts w:ascii="Times New Roman" w:hAnsi="Times New Roman" w:cs="Times New Roman"/>
          <w:b/>
          <w:sz w:val="28"/>
          <w:szCs w:val="28"/>
        </w:rPr>
        <w:t>Специальность 44.02.02.</w:t>
      </w:r>
    </w:p>
    <w:p w:rsidR="00AB2697" w:rsidRPr="00067914" w:rsidRDefault="00AB2697" w:rsidP="00AB2697">
      <w:pPr>
        <w:rPr>
          <w:rFonts w:ascii="Times New Roman" w:hAnsi="Times New Roman" w:cs="Times New Roman"/>
          <w:b/>
          <w:sz w:val="28"/>
          <w:szCs w:val="28"/>
        </w:rPr>
      </w:pPr>
      <w:r w:rsidRPr="00067914">
        <w:rPr>
          <w:rFonts w:ascii="Times New Roman" w:hAnsi="Times New Roman" w:cs="Times New Roman"/>
          <w:b/>
          <w:sz w:val="28"/>
          <w:szCs w:val="28"/>
        </w:rPr>
        <w:t xml:space="preserve">Преподавание </w:t>
      </w:r>
      <w:r w:rsidR="00136BDE">
        <w:rPr>
          <w:rFonts w:ascii="Times New Roman" w:hAnsi="Times New Roman" w:cs="Times New Roman"/>
          <w:b/>
          <w:sz w:val="28"/>
          <w:szCs w:val="28"/>
        </w:rPr>
        <w:t>в начальных классах (11,12</w:t>
      </w:r>
      <w:r w:rsidRPr="00067914">
        <w:rPr>
          <w:rFonts w:ascii="Times New Roman" w:hAnsi="Times New Roman" w:cs="Times New Roman"/>
          <w:b/>
          <w:sz w:val="28"/>
          <w:szCs w:val="28"/>
        </w:rPr>
        <w:t xml:space="preserve"> группы)</w:t>
      </w:r>
    </w:p>
    <w:p w:rsidR="00AB2697" w:rsidRDefault="00136BDE" w:rsidP="00AB26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 ОУД.05  Естествознание</w:t>
      </w:r>
    </w:p>
    <w:p w:rsidR="00136BDE" w:rsidRDefault="00136BDE" w:rsidP="00136B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A41A5">
        <w:rPr>
          <w:rFonts w:ascii="Times New Roman" w:hAnsi="Times New Roman" w:cs="Times New Roman"/>
          <w:i/>
          <w:sz w:val="28"/>
          <w:szCs w:val="28"/>
        </w:rPr>
        <w:t>Изучение теоретического материала:</w:t>
      </w:r>
    </w:p>
    <w:p w:rsidR="00136BDE" w:rsidRDefault="00136BDE" w:rsidP="00136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-Антибиотики, пестициды, стимуляторы роста, удобрения и их природные аналоги;</w:t>
      </w:r>
    </w:p>
    <w:p w:rsidR="00136BDE" w:rsidRPr="00AE56FE" w:rsidRDefault="00136BDE" w:rsidP="00136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-Проблема устойчивости городских экосистем;</w:t>
      </w:r>
    </w:p>
    <w:p w:rsidR="00136BDE" w:rsidRDefault="00136BDE" w:rsidP="00136B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A41A5">
        <w:rPr>
          <w:rFonts w:ascii="Times New Roman" w:hAnsi="Times New Roman" w:cs="Times New Roman"/>
          <w:i/>
          <w:sz w:val="28"/>
          <w:szCs w:val="28"/>
        </w:rPr>
        <w:t>Повторение изученного материала:</w:t>
      </w:r>
    </w:p>
    <w:p w:rsidR="00136BDE" w:rsidRPr="00641ADE" w:rsidRDefault="00136BDE" w:rsidP="00136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-Биогеоценоз, структура и основы функционирования;</w:t>
      </w:r>
    </w:p>
    <w:p w:rsidR="00136BDE" w:rsidRDefault="00136BDE" w:rsidP="00136B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A41A5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</w:p>
    <w:p w:rsidR="00890A5A" w:rsidRPr="00890A5A" w:rsidRDefault="00647BF1" w:rsidP="00136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0A5A">
        <w:rPr>
          <w:rFonts w:ascii="Times New Roman" w:hAnsi="Times New Roman" w:cs="Times New Roman"/>
          <w:sz w:val="28"/>
          <w:szCs w:val="28"/>
        </w:rPr>
        <w:t>Подготовка сообщения с презентацией способов восстановления биогеохимических потоков в искусственных экосистемах;</w:t>
      </w:r>
    </w:p>
    <w:p w:rsidR="00136BDE" w:rsidRPr="00067914" w:rsidRDefault="00136BDE" w:rsidP="00AB2697">
      <w:pPr>
        <w:rPr>
          <w:rFonts w:ascii="Times New Roman" w:hAnsi="Times New Roman" w:cs="Times New Roman"/>
          <w:b/>
          <w:sz w:val="28"/>
          <w:szCs w:val="28"/>
        </w:rPr>
      </w:pPr>
    </w:p>
    <w:p w:rsidR="0019374E" w:rsidRDefault="0019374E">
      <w:pPr>
        <w:rPr>
          <w:rFonts w:ascii="Times New Roman" w:hAnsi="Times New Roman" w:cs="Times New Roman"/>
          <w:sz w:val="28"/>
          <w:szCs w:val="28"/>
        </w:rPr>
      </w:pPr>
    </w:p>
    <w:p w:rsidR="009A7C78" w:rsidRDefault="009A7C78">
      <w:pPr>
        <w:rPr>
          <w:rFonts w:ascii="Times New Roman" w:hAnsi="Times New Roman" w:cs="Times New Roman"/>
          <w:sz w:val="28"/>
          <w:szCs w:val="28"/>
        </w:rPr>
      </w:pPr>
    </w:p>
    <w:p w:rsidR="00067914" w:rsidRPr="00146535" w:rsidRDefault="00067914">
      <w:pPr>
        <w:rPr>
          <w:rFonts w:ascii="Times New Roman" w:hAnsi="Times New Roman" w:cs="Times New Roman"/>
          <w:sz w:val="28"/>
          <w:szCs w:val="28"/>
        </w:rPr>
      </w:pPr>
    </w:p>
    <w:sectPr w:rsidR="00067914" w:rsidRPr="0014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46535"/>
    <w:rsid w:val="00067914"/>
    <w:rsid w:val="00136BDE"/>
    <w:rsid w:val="00146535"/>
    <w:rsid w:val="0019374E"/>
    <w:rsid w:val="00641ADE"/>
    <w:rsid w:val="00647BF1"/>
    <w:rsid w:val="00890A5A"/>
    <w:rsid w:val="009A7C78"/>
    <w:rsid w:val="00AA41A5"/>
    <w:rsid w:val="00AA7892"/>
    <w:rsid w:val="00AB2697"/>
    <w:rsid w:val="00AE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2020-03-20T04:29:00Z</dcterms:created>
  <dcterms:modified xsi:type="dcterms:W3CDTF">2020-03-20T05:44:00Z</dcterms:modified>
</cp:coreProperties>
</file>